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74D" w:rsidRDefault="00F8774D" w:rsidP="00F877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ДОГОВОР N _____</w:t>
      </w: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купли-продажи жилого помещения (квартиры)</w:t>
      </w: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между физическими лицами</w:t>
      </w: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г. _________________</w:t>
      </w: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"___"_________ ____ г.</w:t>
      </w: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Гражданин Российской Федерации _________________________, паспорт _______________ выдан "___"____________ ____ г. _________________________, зарегистрирован__ по адресу: _____________________________, именуем____ в дальнейшем "Продавец", с одной стороны, и гражданин Российской Федерации _________________________, паспорт _______________ выдан "___"____________ ____ г. _________________________, зарегистрирован__ по адресу: _____________________________, именуем_____ в дальнейшем "Покупатель", с другой стороны, совместно именуемые "Стороны", заключили настоящий Договор о нижеследующем:</w:t>
      </w: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ПРЕДМЕТ ДОГОВОРА</w:t>
      </w: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Продавец обязуется передать в собственность Покупателю, а Покупатель - принять и оплатить в соответствии с условиями настоящего Договора следующее недвижимое имущество: квартиру с кадастровым номером _________________, общей площадью _____ кв. м, без учета лоджий, балконов и прочих летних помещений _____ кв. м, состоящую из _____ комнат жилой площадью _____ кв. м, расположенную на _____ этаже жилого дома по адресу: __________________________</w:t>
      </w:r>
      <w:r>
        <w:rPr>
          <w:rFonts w:ascii="Arial" w:hAnsi="Arial" w:cs="Arial"/>
          <w:sz w:val="20"/>
          <w:szCs w:val="20"/>
        </w:rPr>
        <w:t>__ (далее по тексту - Квартира)</w:t>
      </w:r>
      <w:hyperlink w:anchor="Par102" w:history="1"/>
      <w:r>
        <w:rPr>
          <w:rFonts w:ascii="Arial" w:hAnsi="Arial" w:cs="Arial"/>
          <w:sz w:val="20"/>
          <w:szCs w:val="20"/>
        </w:rPr>
        <w:t>.</w:t>
      </w: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Сведения о Квартире: ________________________________ </w:t>
      </w:r>
      <w:hyperlink w:anchor="Par103" w:history="1"/>
      <w:r>
        <w:rPr>
          <w:rFonts w:ascii="Arial" w:hAnsi="Arial" w:cs="Arial"/>
          <w:sz w:val="20"/>
          <w:szCs w:val="20"/>
        </w:rPr>
        <w:t xml:space="preserve"> (Приложение N ___).</w:t>
      </w: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Квартира принадлежит Продавцу на праве собственности, что подтверждается выпиской из Единого государственного реестра прав на недвижимое имущество и сделок с ним от "__"___________ ____ г. N _______ (Приложение N ___).</w:t>
      </w: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 Продавец гарантирует, что до подписания настоящего Договора Квартира никому другому не продана, не заложена, в споре, под арестом и запретом не состоит и свободна от любых прав третьих лиц.</w:t>
      </w: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1.5. Стороны в дееспособности не ограничены, по состоянию здоровья могут самостоятельно осуществлять и защищать свои права и исполнять свои обязанности, не страдают заболеваниями, препятствующими осознавать суть подписываемого Договора и обстоятельств его заключения, у них отсутствуют обстоятельства, вынуждающие совершить данную сделку на крайне невыгодных для них условиях.</w:t>
      </w: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ЦЕНА ДОГОВОРА И ПОРЯДОК РАСЧЕТОВ</w:t>
      </w: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23"/>
      <w:bookmarkEnd w:id="0"/>
      <w:r>
        <w:rPr>
          <w:rFonts w:ascii="Arial" w:hAnsi="Arial" w:cs="Arial"/>
          <w:sz w:val="20"/>
          <w:szCs w:val="20"/>
        </w:rPr>
        <w:t>2.1. Цена Квартиры, передаваемой по настоящему Договору, составляет _____ (__________) рублей (цена Договора).</w:t>
      </w: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24"/>
      <w:bookmarkEnd w:id="1"/>
      <w:r>
        <w:rPr>
          <w:rFonts w:ascii="Arial" w:hAnsi="Arial" w:cs="Arial"/>
          <w:sz w:val="20"/>
          <w:szCs w:val="20"/>
        </w:rPr>
        <w:t xml:space="preserve">2.2. Денежные средства в сумме, указанной в </w:t>
      </w:r>
      <w:hyperlink w:anchor="Par23" w:history="1"/>
      <w:r>
        <w:rPr>
          <w:rFonts w:ascii="Arial" w:hAnsi="Arial" w:cs="Arial"/>
          <w:sz w:val="20"/>
          <w:szCs w:val="20"/>
        </w:rPr>
        <w:t xml:space="preserve">п. 2.1 </w:t>
      </w:r>
      <w:r>
        <w:rPr>
          <w:rFonts w:ascii="Arial" w:hAnsi="Arial" w:cs="Arial"/>
          <w:sz w:val="20"/>
          <w:szCs w:val="20"/>
        </w:rPr>
        <w:t>настоящего Договора, подлежат помещению в банковскую ячейку до подачи подписанного Договора в уполномоченный орган для государственной регистрации перехода права собственности от Продавца к Покупателю. Указанная банковская ячейка находится в ______________________________.</w:t>
      </w: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После подписания настоящего Договора и перехода права собственности на Квартиру к Покупателю Продавец получает доступ к ячейке при предъявлении в банк следующих документов: ______________________________.</w:t>
      </w: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Расходы на оплату аренды банковской ячейки несет __________________________ (Продавец, Покупатель, Стороны в равных долях).</w:t>
      </w: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ПЕРЕДАЧА КВАРТИРЫ И ПЕРЕХОД ПРАВА СОБСТВЕННОСТИ</w:t>
      </w: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КВАРТИРУ</w:t>
      </w: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31"/>
      <w:bookmarkEnd w:id="2"/>
      <w:r>
        <w:rPr>
          <w:rFonts w:ascii="Arial" w:hAnsi="Arial" w:cs="Arial"/>
          <w:sz w:val="20"/>
          <w:szCs w:val="20"/>
        </w:rPr>
        <w:t xml:space="preserve">3.1. Квартира передается Продавцом Покупателю по Передаточному </w:t>
      </w:r>
      <w:r>
        <w:rPr>
          <w:rFonts w:ascii="Arial" w:hAnsi="Arial" w:cs="Arial"/>
          <w:b/>
          <w:bCs/>
          <w:sz w:val="20"/>
          <w:szCs w:val="20"/>
        </w:rPr>
        <w:t>акту</w:t>
      </w:r>
      <w:r>
        <w:rPr>
          <w:rFonts w:ascii="Arial" w:hAnsi="Arial" w:cs="Arial"/>
          <w:sz w:val="20"/>
          <w:szCs w:val="20"/>
        </w:rPr>
        <w:t>, являющемуся неотъемлемой частью настоящего Договора (Приложение N _____), в течение ___________ дней с даты подписания настоящего Договора.</w:t>
      </w: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Покупатель до подписания Передаточного </w:t>
      </w:r>
      <w:r>
        <w:rPr>
          <w:rFonts w:ascii="Arial" w:hAnsi="Arial" w:cs="Arial"/>
          <w:b/>
          <w:bCs/>
          <w:sz w:val="20"/>
          <w:szCs w:val="20"/>
        </w:rPr>
        <w:t>акт</w:t>
      </w:r>
      <w:r>
        <w:rPr>
          <w:rFonts w:ascii="Arial" w:hAnsi="Arial" w:cs="Arial"/>
          <w:b/>
          <w:bCs/>
          <w:sz w:val="20"/>
          <w:szCs w:val="20"/>
        </w:rPr>
        <w:t>а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обязан произвести детальный осмотр Квартиры. При выявлении недостатков Квартиры Покупатель обязан указать об этом в Передаточном </w:t>
      </w:r>
      <w:r>
        <w:rPr>
          <w:rFonts w:ascii="Arial" w:hAnsi="Arial" w:cs="Arial"/>
          <w:b/>
          <w:bCs/>
          <w:sz w:val="20"/>
          <w:szCs w:val="20"/>
        </w:rPr>
        <w:t>акте</w:t>
      </w:r>
      <w:r>
        <w:rPr>
          <w:rFonts w:ascii="Arial" w:hAnsi="Arial" w:cs="Arial"/>
          <w:sz w:val="20"/>
          <w:szCs w:val="20"/>
        </w:rPr>
        <w:t>.</w:t>
      </w: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Переход права собственности на Квартиру от Продавца к Покупателю подлежит государственной регистрации в Едином государственном реестре прав на недвижимое имущество и сделок с ним.</w:t>
      </w: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3.4. Государственная регистрация перехода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доме.</w:t>
      </w: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 Риск случайной гибели или повреждения Квартиры до государственной регистрации перехода права собственности на нее несет Продавец.</w:t>
      </w: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3.6. Расходы, связанные с переходом права собственности на Квартиру от Продавца к Покупателю, Стороны несут поровну в порядке, предусмотренном действующим законодательством Российской Федерации.</w:t>
      </w: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3.7. Продавец гарантирует, что на момент подписания Договора Квартира свободна от прав третьих лиц, не арестована, не является предметом судебного спора.</w:t>
      </w: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ПРАВА И ОБЯЗАННОСТИ СТОРОН</w:t>
      </w: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Продавец обязан:</w:t>
      </w: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4.1.1. Оплатить стоимость коммунальных услуг, оказанных Продавцу, налог на имущество и иные обязательные платежи до перехода права собственности на Квартиру к Покупателю.</w:t>
      </w: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4.1.2. Предупредить Покупателя обо всех недостатках указанной Квартиры, а также предоставить Покупателю все необходимые сведения, связанные с передаваемой Квартирой.</w:t>
      </w: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4.1.3. Передать Покупателю Квартиру по Передаточному </w:t>
      </w:r>
      <w:r>
        <w:rPr>
          <w:rFonts w:ascii="Arial" w:hAnsi="Arial" w:cs="Arial"/>
          <w:b/>
          <w:bCs/>
          <w:sz w:val="20"/>
          <w:szCs w:val="20"/>
        </w:rPr>
        <w:t xml:space="preserve">акту </w:t>
      </w:r>
      <w:r>
        <w:rPr>
          <w:rFonts w:ascii="Arial" w:hAnsi="Arial" w:cs="Arial"/>
          <w:sz w:val="20"/>
          <w:szCs w:val="20"/>
        </w:rPr>
        <w:t>в порядке и сроки, предусмотренные настоящим Договором.</w:t>
      </w: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4.1.4. Совершить все необходимые действия для перехода права собственности на Квартиру, в том числе своевременно подписать и представить в орган, осуществляющий государственную регистрацию прав на недвижимое имущество и сделок с ним, все необходимые документы.</w:t>
      </w: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4.1.5. Нести расходы, связанные с государственной регистрацией перехода права собственности, в порядке, установленном настоящим Договором и действующим законодательством Российской Федерации.</w:t>
      </w: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Покупатель обязан:</w:t>
      </w: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4.2.1. Принять Квартиру по Передаточному </w:t>
      </w:r>
      <w:r>
        <w:rPr>
          <w:rFonts w:ascii="Arial" w:hAnsi="Arial" w:cs="Arial"/>
          <w:b/>
          <w:bCs/>
          <w:sz w:val="20"/>
          <w:szCs w:val="20"/>
        </w:rPr>
        <w:t xml:space="preserve">акту </w:t>
      </w:r>
      <w:r>
        <w:rPr>
          <w:rFonts w:ascii="Arial" w:hAnsi="Arial" w:cs="Arial"/>
          <w:sz w:val="20"/>
          <w:szCs w:val="20"/>
        </w:rPr>
        <w:t>в порядке, предусмотренном настоящим Договором.</w:t>
      </w: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4.2.2. Уплатить цену Договора в порядке, предусмотренном настоящим Договором.</w:t>
      </w: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4.2.3. Своевременно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Квартиру.</w:t>
      </w: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4.2.4. Нести расходы, связанные с государственной регистрацией перехода права собственности, в порядке, установленном настоящим Договором и действующим законодательством Российской Федерации.</w:t>
      </w: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52"/>
      <w:bookmarkEnd w:id="3"/>
      <w:r>
        <w:rPr>
          <w:rFonts w:ascii="Arial" w:hAnsi="Arial" w:cs="Arial"/>
          <w:sz w:val="20"/>
          <w:szCs w:val="20"/>
        </w:rPr>
        <w:t>4.3. В случае передачи Продавцом Покупателю Квартиры, не соответствующей условиям настоящего Договора, если недостатки Квартиры не были оговорены Продавцом, Покупатель, которому передана Квартира ненадлежащего качества, вправе по своему выбору потребовать от Продавца:</w:t>
      </w: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соразмерного уменьшения покупной цены;</w:t>
      </w: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безвозмездного устранения недостатков Квартиры в срок не более _____________ с момента ________________________;</w:t>
      </w: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возмещения своих расходов на устранение недостатков Квартиры.</w:t>
      </w: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 В случае существенного нарушения требований к качеству Квартиры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 Покупатель вправе отказаться от исполнения настоящего Договора и </w:t>
      </w:r>
      <w:r w:rsidRPr="00F8774D">
        <w:rPr>
          <w:rFonts w:ascii="Arial" w:hAnsi="Arial" w:cs="Arial"/>
          <w:bCs/>
          <w:sz w:val="20"/>
          <w:szCs w:val="20"/>
        </w:rPr>
        <w:t>потребовать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возврата уплаченной денежной суммы.</w:t>
      </w: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ОТВЕТСТВЕННОСТЬ СТОРОН</w:t>
      </w: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5.1. За нарушение Продавцом срока передачи Квартиры, предусмотренного </w:t>
      </w:r>
      <w:r>
        <w:rPr>
          <w:rFonts w:ascii="Arial" w:hAnsi="Arial" w:cs="Arial"/>
          <w:sz w:val="20"/>
          <w:szCs w:val="20"/>
        </w:rPr>
        <w:t xml:space="preserve">п. 3.1 </w:t>
      </w:r>
      <w:r>
        <w:rPr>
          <w:rFonts w:ascii="Arial" w:hAnsi="Arial" w:cs="Arial"/>
          <w:sz w:val="20"/>
          <w:szCs w:val="20"/>
        </w:rPr>
        <w:t>настоящего Договора, Покупатель вправе потребовать уплаты пени в размере _____% от цены Договора за каждый день просрочки.</w:t>
      </w: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5.2. За нарушение Продавцом срока безвозмездного устранения недостатков, предусмотренного </w:t>
      </w:r>
      <w:hyperlink w:anchor="Par52" w:history="1"/>
      <w:r>
        <w:rPr>
          <w:rFonts w:ascii="Arial" w:hAnsi="Arial" w:cs="Arial"/>
          <w:sz w:val="20"/>
          <w:szCs w:val="20"/>
        </w:rPr>
        <w:t xml:space="preserve">п. 4.3 </w:t>
      </w:r>
      <w:r>
        <w:rPr>
          <w:rFonts w:ascii="Arial" w:hAnsi="Arial" w:cs="Arial"/>
          <w:sz w:val="20"/>
          <w:szCs w:val="20"/>
        </w:rPr>
        <w:t>настоящего Договора, Покупатель вправе потребовать уплаты пени в размере _____% от цены Договора за каждый день просрочки.</w:t>
      </w: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5.3. За нарушение Покупателем порядка и срока уплаты цены Квартиры, предусмотренного </w:t>
      </w:r>
      <w:r>
        <w:rPr>
          <w:rFonts w:ascii="Arial" w:hAnsi="Arial" w:cs="Arial"/>
          <w:sz w:val="20"/>
          <w:szCs w:val="20"/>
        </w:rPr>
        <w:t xml:space="preserve">п. 2.2 </w:t>
      </w:r>
      <w:r>
        <w:rPr>
          <w:rFonts w:ascii="Arial" w:hAnsi="Arial" w:cs="Arial"/>
          <w:sz w:val="20"/>
          <w:szCs w:val="20"/>
        </w:rPr>
        <w:t xml:space="preserve">настоящего Договора, Продавец вправе потребовать уплаты пени в размере _____% от не уплаченной в срок суммы за каждый день просрочки. Покупатель не несет ответственности за нарушение срока уплаты цены Договора в случае непредставления или представления не в полном объеме Продавцом документов, указанных в </w:t>
      </w:r>
      <w:hyperlink w:anchor="Par24" w:history="1">
        <w:r>
          <w:rPr>
            <w:rFonts w:ascii="Arial" w:hAnsi="Arial" w:cs="Arial"/>
            <w:color w:val="0000FF"/>
            <w:sz w:val="20"/>
            <w:szCs w:val="20"/>
          </w:rPr>
          <w:t>п. 2.2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Договора.</w:t>
      </w: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5.4. За неисполнение или ненадлежащее исполнение Сторонами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РАЗРЕШЕНИЕ СПОРОВ</w:t>
      </w: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 Споры, которые могут возникнуть в связи с настоящим Договором, Стороны будут стремиться разрешать в порядке досудебного разбирательства: путем переговоров, уточнения условий Договора, составления дополнений и изменений к Договору.</w:t>
      </w: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 При недостижении соглашения Стороны вправе передать спор для разрешения в судебном порядке в соответствии с действующим законодательством Российской Федерации.</w:t>
      </w: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ПРОЧИЕ УСЛОВИЯ</w:t>
      </w: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 Настоящий Договор вступает в силу с момента его подписания обеими Сторонами и действует до полного выполнения Сторонами своих обязательств. Переход права собственности от Продавца к Покупателю подлежит государственной регистрации в установленном законом порядке.</w:t>
      </w: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7.2. Настоящий Договор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 Во всем, что не предусмотрено настоящим Договором, Стороны руководствуются положениями действующего законодательства Российской Федерации.</w:t>
      </w: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7.4. Настоящий Договор составлен в 3 (трех) экземплярах, имеющих равную</w:t>
      </w: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юридическую силу, один из  которых   находится   у   Продавца,   второй - у</w:t>
      </w: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Покупателя, третий  - в органе,  осуществляющем государственную регистрацию</w:t>
      </w: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 на недвижимое имущество и сделок с ним _______________________________</w:t>
      </w: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(наименование органа)</w:t>
      </w: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7.5. Приложения:</w:t>
      </w: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7.5.1. Выписка из Единого государственного реестра прав на недвижимое имущество и сделок с ним от "__"___________ ____ г. N _______ (Приложение N ___).</w:t>
      </w: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7.5.2. ___________________________ (Технический паспорт БТИ/Кадастровый паспорт на помещение) (Приложение N ___).</w:t>
      </w: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7.5.3. </w:t>
      </w:r>
      <w:r>
        <w:rPr>
          <w:rFonts w:ascii="Arial" w:hAnsi="Arial" w:cs="Arial"/>
          <w:sz w:val="20"/>
          <w:szCs w:val="20"/>
        </w:rPr>
        <w:t xml:space="preserve">Передаточный акт </w:t>
      </w:r>
      <w:r>
        <w:rPr>
          <w:rFonts w:ascii="Arial" w:hAnsi="Arial" w:cs="Arial"/>
          <w:sz w:val="20"/>
          <w:szCs w:val="20"/>
        </w:rPr>
        <w:t>(Приложение N ___).</w:t>
      </w: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АДРЕСА И ПОДПИСИ СТОРОН</w:t>
      </w: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Продавец: ______________________________________________________</w:t>
      </w: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_______________________________________________________________.</w:t>
      </w: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Покупатель: ____________________________________________________</w:t>
      </w: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_______________________________________________________________.</w:t>
      </w: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Продавец:                               Покупатель:</w:t>
      </w: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_____________/_________________/        _____________/________________/</w:t>
      </w: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(подпись)        (Ф.И.О.)               (подпись)        (Ф.И.О.)</w:t>
      </w:r>
    </w:p>
    <w:p w:rsidR="00F8774D" w:rsidRDefault="00F8774D" w:rsidP="00F8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_GoBack"/>
      <w:bookmarkEnd w:id="4"/>
    </w:p>
    <w:sectPr w:rsidR="00F8774D" w:rsidSect="00717A5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4D"/>
    <w:rsid w:val="00663A30"/>
    <w:rsid w:val="00BC23EC"/>
    <w:rsid w:val="00F8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160BE"/>
  <w15:chartTrackingRefBased/>
  <w15:docId w15:val="{19C8B40B-5A77-48BE-83DA-E449C16B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"Регион Права"</dc:creator>
  <cp:keywords/>
  <dc:description/>
  <cp:lastModifiedBy>ООО "Регион Права"</cp:lastModifiedBy>
  <cp:revision>1</cp:revision>
  <dcterms:created xsi:type="dcterms:W3CDTF">2017-03-02T19:52:00Z</dcterms:created>
  <dcterms:modified xsi:type="dcterms:W3CDTF">2017-03-02T19:55:00Z</dcterms:modified>
</cp:coreProperties>
</file>